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65E" w:rsidRPr="00766A96" w:rsidRDefault="00AC765E">
      <w:pPr>
        <w:pStyle w:val="Heading1"/>
        <w:spacing w:line="335" w:lineRule="atLeast"/>
        <w:ind w:firstLineChars="50" w:firstLine="220"/>
        <w:jc w:val="center"/>
        <w:rPr>
          <w:rFonts w:ascii="华文中宋" w:eastAsia="华文中宋" w:hAnsi="华文中宋"/>
          <w:b/>
          <w:emboss/>
          <w:color w:val="1F497D"/>
          <w:sz w:val="44"/>
          <w:szCs w:val="44"/>
        </w:rPr>
      </w:pPr>
      <w:r>
        <w:rPr>
          <w:rFonts w:ascii="华文中宋" w:eastAsia="华文中宋" w:hAnsi="华文中宋" w:hint="eastAsia"/>
          <w:b/>
          <w:emboss/>
          <w:color w:val="1F497D"/>
          <w:sz w:val="44"/>
          <w:szCs w:val="44"/>
        </w:rPr>
        <w:t>转发：</w:t>
      </w:r>
      <w:r w:rsidRPr="00766A96">
        <w:rPr>
          <w:rFonts w:ascii="华文中宋" w:eastAsia="华文中宋" w:hAnsi="华文中宋"/>
          <w:b/>
          <w:emboss/>
          <w:color w:val="1F497D"/>
          <w:sz w:val="44"/>
          <w:szCs w:val="44"/>
        </w:rPr>
        <w:t>2014</w:t>
      </w:r>
      <w:r w:rsidRPr="00766A96">
        <w:rPr>
          <w:rFonts w:ascii="华文中宋" w:eastAsia="华文中宋" w:hAnsi="华文中宋" w:hint="eastAsia"/>
          <w:b/>
          <w:emboss/>
          <w:color w:val="1F497D"/>
          <w:sz w:val="44"/>
          <w:szCs w:val="44"/>
        </w:rPr>
        <w:t>年丰收卓越</w:t>
      </w:r>
    </w:p>
    <w:p w:rsidR="00AC765E" w:rsidRDefault="00AC765E" w:rsidP="00B12017">
      <w:pPr>
        <w:pStyle w:val="Heading1"/>
        <w:spacing w:line="335" w:lineRule="atLeast"/>
        <w:ind w:firstLineChars="50" w:firstLine="220"/>
        <w:jc w:val="center"/>
        <w:rPr>
          <w:rFonts w:ascii="华文中宋" w:eastAsia="华文中宋" w:hAnsi="华文中宋"/>
          <w:b/>
          <w:emboss/>
          <w:color w:val="1F497D"/>
          <w:sz w:val="44"/>
          <w:szCs w:val="44"/>
        </w:rPr>
      </w:pPr>
      <w:r>
        <w:rPr>
          <w:rFonts w:ascii="华文中宋" w:eastAsia="华文中宋" w:hAnsi="华文中宋" w:hint="eastAsia"/>
          <w:b/>
          <w:emboss/>
          <w:color w:val="1F497D"/>
          <w:sz w:val="44"/>
          <w:szCs w:val="44"/>
        </w:rPr>
        <w:t>北美教学模式培训与实习</w:t>
      </w:r>
      <w:r w:rsidRPr="00766A96">
        <w:rPr>
          <w:rFonts w:ascii="华文中宋" w:eastAsia="华文中宋" w:hAnsi="华文中宋"/>
          <w:b/>
          <w:emboss/>
          <w:color w:val="1F497D"/>
          <w:sz w:val="44"/>
          <w:szCs w:val="44"/>
        </w:rPr>
        <w:t>——</w:t>
      </w:r>
      <w:r w:rsidRPr="00766A96">
        <w:rPr>
          <w:rFonts w:ascii="华文中宋" w:eastAsia="华文中宋" w:hAnsi="华文中宋" w:hint="eastAsia"/>
          <w:b/>
          <w:emboss/>
          <w:color w:val="1F497D"/>
          <w:sz w:val="44"/>
          <w:szCs w:val="44"/>
        </w:rPr>
        <w:t>美国篇</w:t>
      </w:r>
    </w:p>
    <w:p w:rsidR="00AC765E" w:rsidRDefault="00AC765E" w:rsidP="00FF0D2A">
      <w:pPr>
        <w:pStyle w:val="Heading1"/>
        <w:spacing w:line="335" w:lineRule="atLeast"/>
        <w:rPr>
          <w:rFonts w:ascii="华文中宋" w:eastAsia="华文中宋" w:hAnsi="华文中宋"/>
          <w:b/>
          <w:emboss/>
          <w:color w:val="1F497D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6" type="#_x0000_t75" style="position:absolute;margin-left:-9pt;margin-top:242.15pt;width:444.75pt;height:237pt;z-index:-251657216;visibility:visible">
            <v:imagedata r:id="rId7" o:title="" cropbottom="16495f" cropleft="2097f" cropright="2621f" gain="26214f" blacklevel="17039f"/>
          </v:shape>
        </w:pict>
      </w:r>
      <w:r w:rsidRPr="00B315A8">
        <w:rPr>
          <w:rFonts w:ascii="华文中宋" w:eastAsia="华文中宋" w:hAnsi="华文中宋"/>
          <w:b/>
          <w:noProof/>
          <w:color w:val="1F497D"/>
          <w:sz w:val="44"/>
          <w:szCs w:val="44"/>
        </w:rPr>
        <w:pict>
          <v:shape id="图示 6" o:spid="_x0000_i1025" type="#_x0000_t75" style="width:419.25pt;height:237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">
            <v:imagedata r:id="rId8" o:title="" croptop="-2932f" cropbottom="-5528f"/>
            <o:lock v:ext="edit" aspectratio="f"/>
          </v:shape>
        </w:pict>
      </w:r>
    </w:p>
    <w:p w:rsidR="00AC765E" w:rsidRPr="00766A96" w:rsidRDefault="00AC765E" w:rsidP="00FF0D2A">
      <w:pPr>
        <w:pStyle w:val="Heading1"/>
        <w:spacing w:line="360" w:lineRule="auto"/>
        <w:rPr>
          <w:rFonts w:ascii="华文中宋" w:eastAsia="华文中宋" w:hAnsi="华文中宋"/>
          <w:b/>
          <w:color w:val="1F497D"/>
          <w:sz w:val="44"/>
          <w:szCs w:val="44"/>
        </w:rPr>
      </w:pPr>
      <w:r w:rsidRPr="00766A96">
        <w:rPr>
          <w:rFonts w:ascii="华文中宋" w:eastAsia="华文中宋" w:hAnsi="华文中宋" w:hint="eastAsia"/>
          <w:b/>
          <w:color w:val="1F497D"/>
          <w:sz w:val="44"/>
          <w:szCs w:val="44"/>
        </w:rPr>
        <w:t>汉语培训</w:t>
      </w:r>
      <w:r w:rsidRPr="00766A96">
        <w:rPr>
          <w:rFonts w:ascii="华文中宋" w:eastAsia="华文中宋" w:hAnsi="华文中宋"/>
          <w:b/>
          <w:color w:val="1F497D"/>
          <w:sz w:val="44"/>
          <w:szCs w:val="44"/>
        </w:rPr>
        <w:t xml:space="preserve"> &amp; </w:t>
      </w:r>
      <w:r w:rsidRPr="00766A96">
        <w:rPr>
          <w:rFonts w:ascii="华文中宋" w:eastAsia="华文中宋" w:hAnsi="华文中宋" w:hint="eastAsia"/>
          <w:b/>
          <w:color w:val="1F497D"/>
          <w:sz w:val="44"/>
          <w:szCs w:val="44"/>
        </w:rPr>
        <w:t>实习亮点</w:t>
      </w:r>
    </w:p>
    <w:p w:rsidR="00AC765E" w:rsidRPr="00766A96" w:rsidRDefault="00AC765E">
      <w:pPr>
        <w:pStyle w:val="Heading1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华文中宋" w:eastAsia="华文中宋" w:hAnsi="华文中宋"/>
          <w:b/>
          <w:color w:val="1F497D"/>
          <w:sz w:val="24"/>
        </w:rPr>
      </w:pPr>
      <w:r w:rsidRPr="00766A96">
        <w:rPr>
          <w:rFonts w:ascii="华文中宋" w:eastAsia="华文中宋" w:hAnsi="华文中宋" w:hint="eastAsia"/>
          <w:b/>
          <w:color w:val="1F497D"/>
          <w:sz w:val="24"/>
        </w:rPr>
        <w:t>学习北美教学法理论及教学技巧</w:t>
      </w:r>
    </w:p>
    <w:p w:rsidR="00AC765E" w:rsidRPr="00766A96" w:rsidRDefault="00AC765E">
      <w:pPr>
        <w:pStyle w:val="1"/>
        <w:widowControl/>
        <w:numPr>
          <w:ilvl w:val="0"/>
          <w:numId w:val="1"/>
        </w:numPr>
        <w:spacing w:line="300" w:lineRule="auto"/>
        <w:ind w:left="0" w:firstLine="0"/>
        <w:rPr>
          <w:rFonts w:ascii="华文中宋" w:eastAsia="华文中宋" w:hAnsi="华文中宋"/>
          <w:b/>
          <w:color w:val="1F497D"/>
          <w:sz w:val="24"/>
        </w:rPr>
      </w:pPr>
      <w:r w:rsidRPr="00766A96">
        <w:rPr>
          <w:rFonts w:ascii="华文中宋" w:eastAsia="华文中宋" w:hAnsi="华文中宋" w:hint="eastAsia"/>
          <w:b/>
          <w:color w:val="1F497D"/>
          <w:sz w:val="24"/>
        </w:rPr>
        <w:t>走进美国中文课堂进行实战操练</w:t>
      </w:r>
    </w:p>
    <w:p w:rsidR="00AC765E" w:rsidRPr="00766A96" w:rsidRDefault="00AC765E">
      <w:pPr>
        <w:pStyle w:val="1"/>
        <w:widowControl/>
        <w:numPr>
          <w:ilvl w:val="0"/>
          <w:numId w:val="1"/>
        </w:numPr>
        <w:spacing w:line="300" w:lineRule="auto"/>
        <w:ind w:left="0" w:firstLine="0"/>
        <w:rPr>
          <w:rFonts w:ascii="华文中宋" w:eastAsia="华文中宋" w:hAnsi="华文中宋"/>
          <w:b/>
          <w:color w:val="1F497D"/>
          <w:sz w:val="24"/>
        </w:rPr>
      </w:pPr>
      <w:r w:rsidRPr="00766A96">
        <w:rPr>
          <w:rFonts w:ascii="华文中宋" w:eastAsia="华文中宋" w:hAnsi="华文中宋" w:hint="eastAsia"/>
          <w:b/>
          <w:color w:val="1F497D"/>
          <w:sz w:val="24"/>
        </w:rPr>
        <w:t>获得北美教学法课程结业证书及实习证明</w:t>
      </w:r>
    </w:p>
    <w:p w:rsidR="00AC765E" w:rsidRPr="00766A96" w:rsidRDefault="00AC765E">
      <w:pPr>
        <w:pStyle w:val="Heading1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华文中宋" w:eastAsia="华文中宋" w:hAnsi="华文中宋"/>
          <w:b/>
          <w:color w:val="1F497D"/>
          <w:sz w:val="24"/>
        </w:rPr>
      </w:pPr>
      <w:r w:rsidRPr="00766A96">
        <w:rPr>
          <w:rFonts w:ascii="华文中宋" w:eastAsia="华文中宋" w:hAnsi="华文中宋" w:hint="eastAsia"/>
          <w:b/>
          <w:color w:val="1F497D"/>
          <w:sz w:val="24"/>
        </w:rPr>
        <w:t>了解北美中文教学模式及美国校园生活</w:t>
      </w:r>
    </w:p>
    <w:p w:rsidR="00AC765E" w:rsidRPr="00B53F04" w:rsidRDefault="00AC765E" w:rsidP="00B53F04">
      <w:pPr>
        <w:pStyle w:val="Heading1"/>
        <w:numPr>
          <w:ilvl w:val="0"/>
          <w:numId w:val="1"/>
        </w:numPr>
        <w:spacing w:before="0" w:beforeAutospacing="0" w:after="0" w:afterAutospacing="0" w:line="300" w:lineRule="auto"/>
        <w:ind w:left="0" w:firstLine="0"/>
        <w:rPr>
          <w:rFonts w:ascii="华文中宋" w:eastAsia="华文中宋" w:hAnsi="华文中宋"/>
          <w:b/>
          <w:color w:val="1F497D"/>
          <w:sz w:val="24"/>
        </w:rPr>
      </w:pPr>
      <w:r w:rsidRPr="00766A96">
        <w:rPr>
          <w:rFonts w:ascii="华文中宋" w:eastAsia="华文中宋" w:hAnsi="华文中宋" w:hint="eastAsia"/>
          <w:b/>
          <w:color w:val="1F497D"/>
          <w:sz w:val="24"/>
        </w:rPr>
        <w:t>增强语言交际能力，为赴美教授中文打下基础</w:t>
      </w:r>
      <w:bookmarkStart w:id="0" w:name="_GoBack"/>
      <w:bookmarkEnd w:id="0"/>
    </w:p>
    <w:p w:rsidR="00AC765E" w:rsidRPr="00766A96" w:rsidRDefault="00AC765E">
      <w:pPr>
        <w:widowControl/>
        <w:spacing w:line="335" w:lineRule="atLeast"/>
        <w:jc w:val="center"/>
        <w:rPr>
          <w:rFonts w:ascii="华文中宋" w:eastAsia="华文中宋" w:hAnsi="华文中宋"/>
          <w:b/>
          <w:color w:val="1F497D"/>
          <w:sz w:val="28"/>
          <w:szCs w:val="28"/>
        </w:rPr>
      </w:pPr>
      <w:r>
        <w:rPr>
          <w:noProof/>
        </w:rPr>
        <w:pict>
          <v:shape id="图片 4" o:spid="_x0000_s1027" type="#_x0000_t75" style="position:absolute;left:0;text-align:left;margin-left:135pt;margin-top:2.25pt;width:144.95pt;height:112.5pt;z-index:251658240;visibility:visible">
            <v:imagedata r:id="rId9" o:title=""/>
          </v:shape>
        </w:pict>
      </w:r>
      <w:r>
        <w:rPr>
          <w:noProof/>
        </w:rPr>
        <w:pict>
          <v:shape id="图片 3" o:spid="_x0000_s1028" type="#_x0000_t75" style="position:absolute;left:0;text-align:left;margin-left:279.7pt;margin-top:2.5pt;width:155.25pt;height:113pt;z-index:251657216;visibility:visible">
            <v:imagedata r:id="rId10" o:title=""/>
          </v:shape>
        </w:pict>
      </w:r>
      <w:r>
        <w:rPr>
          <w:noProof/>
        </w:rPr>
        <w:pict>
          <v:shape id="图片 1" o:spid="_x0000_s1029" type="#_x0000_t75" style="position:absolute;left:0;text-align:left;margin-left:-9pt;margin-top:3pt;width:2in;height:111pt;z-index:251656192;visibility:visible">
            <v:imagedata r:id="rId11" o:title=""/>
          </v:shape>
        </w:pict>
      </w:r>
      <w:r w:rsidRPr="00766A96">
        <w:rPr>
          <w:rFonts w:ascii="华文中宋" w:eastAsia="华文中宋" w:hAnsi="华文中宋"/>
          <w:b/>
          <w:color w:val="1F497D"/>
          <w:sz w:val="28"/>
          <w:szCs w:val="28"/>
        </w:rPr>
        <w:t xml:space="preserve">                                                                            </w:t>
      </w:r>
    </w:p>
    <w:p w:rsidR="00AC765E" w:rsidRPr="00766A96" w:rsidRDefault="00AC765E">
      <w:pPr>
        <w:widowControl/>
        <w:spacing w:line="335" w:lineRule="atLeast"/>
        <w:jc w:val="center"/>
        <w:rPr>
          <w:rFonts w:ascii="华文中宋" w:eastAsia="华文中宋" w:hAnsi="华文中宋"/>
          <w:b/>
          <w:color w:val="1F497D"/>
          <w:sz w:val="28"/>
          <w:szCs w:val="28"/>
        </w:rPr>
      </w:pPr>
      <w:r w:rsidRPr="00766A96">
        <w:rPr>
          <w:rFonts w:ascii="华文中宋" w:eastAsia="华文中宋" w:hAnsi="华文中宋"/>
          <w:b/>
          <w:color w:val="1F497D"/>
          <w:sz w:val="28"/>
          <w:szCs w:val="28"/>
        </w:rPr>
        <w:t xml:space="preserve">                                           </w:t>
      </w:r>
    </w:p>
    <w:p w:rsidR="00AC765E" w:rsidRPr="00766A96" w:rsidRDefault="00AC765E">
      <w:pPr>
        <w:widowControl/>
        <w:spacing w:line="335" w:lineRule="atLeast"/>
        <w:jc w:val="center"/>
        <w:rPr>
          <w:rFonts w:ascii="华文中宋" w:eastAsia="华文中宋" w:hAnsi="华文中宋"/>
          <w:b/>
          <w:color w:val="1F497D"/>
          <w:sz w:val="28"/>
          <w:szCs w:val="28"/>
        </w:rPr>
      </w:pPr>
      <w:r w:rsidRPr="00766A96">
        <w:rPr>
          <w:rFonts w:ascii="华文中宋" w:eastAsia="华文中宋" w:hAnsi="华文中宋"/>
          <w:b/>
          <w:color w:val="1F497D"/>
          <w:sz w:val="28"/>
          <w:szCs w:val="28"/>
        </w:rPr>
        <w:t xml:space="preserve">                       </w:t>
      </w:r>
    </w:p>
    <w:p w:rsidR="00AC765E" w:rsidRPr="00766A96" w:rsidRDefault="00AC765E">
      <w:pPr>
        <w:widowControl/>
        <w:spacing w:line="335" w:lineRule="atLeast"/>
        <w:jc w:val="left"/>
        <w:rPr>
          <w:rFonts w:ascii="华文中宋" w:eastAsia="华文中宋" w:hAnsi="华文中宋"/>
          <w:b/>
          <w:color w:val="1F497D"/>
          <w:sz w:val="28"/>
          <w:szCs w:val="28"/>
        </w:rPr>
      </w:pPr>
      <w:r>
        <w:rPr>
          <w:rFonts w:ascii="华文中宋" w:eastAsia="华文中宋" w:hAnsi="华文中宋" w:hint="eastAsia"/>
          <w:b/>
          <w:color w:val="1F497D"/>
          <w:sz w:val="28"/>
          <w:szCs w:val="28"/>
        </w:rPr>
        <w:t>对外</w:t>
      </w:r>
      <w:r w:rsidRPr="00766A96">
        <w:rPr>
          <w:rFonts w:ascii="华文中宋" w:eastAsia="华文中宋" w:hAnsi="华文中宋" w:hint="eastAsia"/>
          <w:b/>
          <w:color w:val="1F497D"/>
          <w:sz w:val="28"/>
          <w:szCs w:val="28"/>
        </w:rPr>
        <w:t>汉语教学培训</w:t>
      </w:r>
      <w:r>
        <w:rPr>
          <w:rFonts w:ascii="华文中宋" w:eastAsia="华文中宋" w:hAnsi="华文中宋"/>
          <w:b/>
          <w:color w:val="1F497D"/>
          <w:sz w:val="28"/>
          <w:szCs w:val="28"/>
        </w:rPr>
        <w:t>&amp;</w:t>
      </w:r>
      <w:r w:rsidRPr="00766A96">
        <w:rPr>
          <w:rFonts w:ascii="华文中宋" w:eastAsia="华文中宋" w:hAnsi="华文中宋" w:hint="eastAsia"/>
          <w:b/>
          <w:color w:val="1F497D"/>
          <w:sz w:val="28"/>
          <w:szCs w:val="28"/>
        </w:rPr>
        <w:t>实习安排（</w:t>
      </w:r>
      <w:r w:rsidRPr="00766A96">
        <w:rPr>
          <w:rFonts w:ascii="华文中宋" w:eastAsia="华文中宋" w:hAnsi="华文中宋"/>
          <w:b/>
          <w:color w:val="1F497D"/>
          <w:sz w:val="28"/>
          <w:szCs w:val="28"/>
        </w:rPr>
        <w:t>4</w:t>
      </w:r>
      <w:r w:rsidRPr="00766A96">
        <w:rPr>
          <w:rFonts w:ascii="华文中宋" w:eastAsia="华文中宋" w:hAnsi="华文中宋" w:hint="eastAsia"/>
          <w:b/>
          <w:color w:val="1F497D"/>
          <w:sz w:val="28"/>
          <w:szCs w:val="28"/>
        </w:rPr>
        <w:t>周）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3"/>
        <w:gridCol w:w="1324"/>
        <w:gridCol w:w="2230"/>
        <w:gridCol w:w="4394"/>
      </w:tblGrid>
      <w:tr w:rsidR="00AC765E" w:rsidRPr="00766A96" w:rsidTr="00CD1144">
        <w:trPr>
          <w:trHeight w:val="467"/>
        </w:trPr>
        <w:tc>
          <w:tcPr>
            <w:tcW w:w="983" w:type="dxa"/>
            <w:shd w:val="clear" w:color="auto" w:fill="FFFF00"/>
          </w:tcPr>
          <w:p w:rsidR="00AC765E" w:rsidRPr="00766A96" w:rsidRDefault="00AC765E">
            <w:pPr>
              <w:spacing w:line="220" w:lineRule="atLeast"/>
              <w:jc w:val="center"/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00"/>
            <w:vAlign w:val="center"/>
          </w:tcPr>
          <w:p w:rsidR="00AC765E" w:rsidRPr="00766A96" w:rsidRDefault="00AC765E">
            <w:pPr>
              <w:spacing w:line="220" w:lineRule="atLeast"/>
              <w:jc w:val="center"/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</w:pP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日</w:t>
            </w:r>
            <w:r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  <w:t xml:space="preserve"> </w:t>
            </w: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期</w:t>
            </w:r>
          </w:p>
        </w:tc>
        <w:tc>
          <w:tcPr>
            <w:tcW w:w="2230" w:type="dxa"/>
            <w:shd w:val="clear" w:color="auto" w:fill="FFFF00"/>
            <w:vAlign w:val="center"/>
          </w:tcPr>
          <w:p w:rsidR="00AC765E" w:rsidRPr="00766A96" w:rsidRDefault="00AC765E">
            <w:pPr>
              <w:spacing w:line="220" w:lineRule="atLeast"/>
              <w:jc w:val="center"/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</w:pP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地</w:t>
            </w:r>
            <w:r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  <w:t xml:space="preserve"> </w:t>
            </w: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点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AC765E" w:rsidRPr="00766A96" w:rsidRDefault="00AC765E">
            <w:pPr>
              <w:spacing w:line="220" w:lineRule="atLeast"/>
              <w:jc w:val="center"/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</w:pP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日</w:t>
            </w:r>
            <w:r w:rsidRPr="00766A96"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  <w:t xml:space="preserve"> </w:t>
            </w: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程</w:t>
            </w:r>
            <w:r w:rsidRPr="00766A96"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  <w:t xml:space="preserve"> </w:t>
            </w: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安</w:t>
            </w:r>
            <w:r w:rsidRPr="00766A96">
              <w:rPr>
                <w:rFonts w:ascii="华文中宋" w:eastAsia="华文中宋" w:hAnsi="华文中宋" w:cs="Cambria"/>
                <w:b/>
                <w:color w:val="1F497D"/>
                <w:sz w:val="22"/>
                <w:szCs w:val="22"/>
              </w:rPr>
              <w:t xml:space="preserve"> </w:t>
            </w:r>
            <w:r w:rsidRPr="00766A96">
              <w:rPr>
                <w:rFonts w:ascii="华文中宋" w:eastAsia="华文中宋" w:hAnsi="华文中宋" w:cs="Cambria" w:hint="eastAsia"/>
                <w:b/>
                <w:color w:val="1F497D"/>
                <w:sz w:val="22"/>
                <w:szCs w:val="22"/>
              </w:rPr>
              <w:t>排</w:t>
            </w:r>
          </w:p>
        </w:tc>
      </w:tr>
      <w:tr w:rsidR="00AC765E" w:rsidRPr="00766A96" w:rsidTr="00CD1144">
        <w:trPr>
          <w:trHeight w:val="575"/>
        </w:trPr>
        <w:tc>
          <w:tcPr>
            <w:tcW w:w="983" w:type="dxa"/>
            <w:vMerge w:val="restart"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Week1</w:t>
            </w: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0A426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8/18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Mon.</w:t>
            </w:r>
          </w:p>
        </w:tc>
        <w:tc>
          <w:tcPr>
            <w:tcW w:w="2230" w:type="dxa"/>
            <w:shd w:val="clear" w:color="auto" w:fill="D99594"/>
            <w:vAlign w:val="center"/>
          </w:tcPr>
          <w:p w:rsidR="00AC765E" w:rsidRPr="000A4264" w:rsidRDefault="00AC765E">
            <w:pPr>
              <w:widowControl/>
              <w:spacing w:line="335" w:lineRule="atLeast"/>
              <w:ind w:firstLineChars="100" w:firstLine="200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抵达芝加哥</w:t>
            </w:r>
          </w:p>
        </w:tc>
        <w:tc>
          <w:tcPr>
            <w:tcW w:w="4394" w:type="dxa"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cs="Arial" w:hint="eastAsia"/>
                <w:color w:val="1F497D"/>
                <w:sz w:val="20"/>
                <w:szCs w:val="20"/>
              </w:rPr>
              <w:t>抵达芝加哥，入住酒店</w:t>
            </w:r>
            <w:r w:rsidRPr="00766A96"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  <w:t>/</w:t>
            </w:r>
            <w:r w:rsidRPr="00766A96">
              <w:rPr>
                <w:rFonts w:ascii="华文中宋" w:eastAsia="华文中宋" w:hAnsi="华文中宋" w:cs="Arial" w:hint="eastAsia"/>
                <w:color w:val="1F497D"/>
                <w:sz w:val="20"/>
                <w:szCs w:val="20"/>
              </w:rPr>
              <w:t>进入寄宿家庭</w:t>
            </w:r>
          </w:p>
        </w:tc>
      </w:tr>
      <w:tr w:rsidR="00AC765E" w:rsidRPr="00766A96" w:rsidTr="00CD1144">
        <w:trPr>
          <w:trHeight w:val="612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0A426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8/19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Tue.</w:t>
            </w:r>
          </w:p>
        </w:tc>
        <w:tc>
          <w:tcPr>
            <w:tcW w:w="2230" w:type="dxa"/>
            <w:vMerge w:val="restart"/>
            <w:shd w:val="clear" w:color="auto" w:fill="D99594"/>
            <w:vAlign w:val="center"/>
          </w:tcPr>
          <w:p w:rsidR="00AC765E" w:rsidRPr="00766A96" w:rsidRDefault="00AC765E" w:rsidP="00EA0D4A">
            <w:pPr>
              <w:widowControl/>
              <w:spacing w:line="335" w:lineRule="atLeast"/>
              <w:ind w:firstLineChars="200" w:firstLine="400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Valparaiso University </w:t>
            </w:r>
            <w:r w:rsidRPr="00766A96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孔子学院</w:t>
            </w:r>
          </w:p>
        </w:tc>
        <w:tc>
          <w:tcPr>
            <w:tcW w:w="4394" w:type="dxa"/>
            <w:vMerge w:val="restart"/>
            <w:shd w:val="clear" w:color="auto" w:fill="D99594"/>
            <w:vAlign w:val="center"/>
          </w:tcPr>
          <w:p w:rsidR="00AC765E" w:rsidRPr="00766A96" w:rsidRDefault="00AC765E" w:rsidP="00766A96">
            <w:pPr>
              <w:widowControl/>
              <w:spacing w:line="335" w:lineRule="atLeast"/>
              <w:ind w:firstLineChars="100" w:firstLine="200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北美教学模式培训：</w:t>
            </w:r>
          </w:p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1.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美国各大语言项目概况</w:t>
            </w:r>
          </w:p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2.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常规语法课</w:t>
            </w: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&amp;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操练课的步骤</w:t>
            </w:r>
          </w:p>
          <w:p w:rsidR="00AC765E" w:rsidRPr="00766A96" w:rsidRDefault="00AC765E" w:rsidP="00D62FB6">
            <w:pPr>
              <w:widowControl/>
              <w:spacing w:line="335" w:lineRule="atLeast"/>
              <w:ind w:firstLineChars="100" w:firstLine="2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模拟课堂及讨论</w:t>
            </w:r>
          </w:p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4.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模拟集体备课，共同准备生词、语言点操练</w:t>
            </w:r>
          </w:p>
          <w:p w:rsidR="00AC765E" w:rsidRPr="00766A96" w:rsidRDefault="00AC765E" w:rsidP="00383B71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5.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试讲及点评</w:t>
            </w:r>
          </w:p>
        </w:tc>
      </w:tr>
      <w:tr w:rsidR="00AC765E" w:rsidRPr="00766A96" w:rsidTr="00CD1144">
        <w:trPr>
          <w:trHeight w:val="695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0A426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8/20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Wed.</w:t>
            </w:r>
          </w:p>
        </w:tc>
        <w:tc>
          <w:tcPr>
            <w:tcW w:w="2230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17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0A426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8/21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Thu.</w:t>
            </w:r>
          </w:p>
        </w:tc>
        <w:tc>
          <w:tcPr>
            <w:tcW w:w="2230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52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0A426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8/22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Fri.</w:t>
            </w:r>
          </w:p>
        </w:tc>
        <w:tc>
          <w:tcPr>
            <w:tcW w:w="2230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</w:pPr>
          </w:p>
        </w:tc>
      </w:tr>
      <w:tr w:rsidR="00AC765E" w:rsidRPr="00766A96" w:rsidTr="00CD10DA">
        <w:trPr>
          <w:trHeight w:val="666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A02FC9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8/23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Sat.</w:t>
            </w:r>
          </w:p>
        </w:tc>
        <w:tc>
          <w:tcPr>
            <w:tcW w:w="2230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 w:cs="Arial"/>
                <w:color w:val="1F497D"/>
                <w:sz w:val="20"/>
                <w:szCs w:val="20"/>
              </w:rPr>
            </w:pPr>
          </w:p>
        </w:tc>
      </w:tr>
      <w:tr w:rsidR="00AC765E" w:rsidRPr="00766A96" w:rsidTr="00CD10DA">
        <w:trPr>
          <w:trHeight w:val="704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00"/>
            <w:vAlign w:val="center"/>
          </w:tcPr>
          <w:p w:rsidR="00AC765E" w:rsidRPr="00C75215" w:rsidRDefault="00AC765E" w:rsidP="00A02FC9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  <w:highlight w:val="yellow"/>
              </w:rPr>
            </w:pPr>
            <w:r w:rsidRPr="00C75215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8/24 Sun.</w:t>
            </w:r>
          </w:p>
        </w:tc>
        <w:tc>
          <w:tcPr>
            <w:tcW w:w="6624" w:type="dxa"/>
            <w:gridSpan w:val="2"/>
            <w:shd w:val="clear" w:color="auto" w:fill="FFFF00"/>
          </w:tcPr>
          <w:p w:rsidR="00AC765E" w:rsidRPr="00CD10DA" w:rsidRDefault="00AC765E" w:rsidP="00CD10DA">
            <w:pPr>
              <w:widowControl/>
              <w:shd w:val="clear" w:color="auto" w:fill="FFFF00"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</w:pPr>
            <w:r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 xml:space="preserve">                    </w:t>
            </w:r>
            <w:r w:rsidRPr="00CD10DA"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>1.</w:t>
            </w:r>
            <w:r w:rsidRPr="00CD10DA">
              <w:rPr>
                <w:rFonts w:ascii="华文中宋" w:eastAsia="华文中宋" w:hAnsi="华文中宋" w:hint="eastAsia"/>
                <w:color w:val="1F497D"/>
                <w:sz w:val="20"/>
                <w:szCs w:val="20"/>
                <w:highlight w:val="yellow"/>
              </w:rPr>
              <w:t>实习学校分配</w:t>
            </w:r>
            <w:r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 xml:space="preserve">                                                       </w:t>
            </w:r>
          </w:p>
          <w:p w:rsidR="00AC765E" w:rsidRPr="00C75215" w:rsidRDefault="00AC765E" w:rsidP="00CD10DA">
            <w:pPr>
              <w:widowControl/>
              <w:shd w:val="clear" w:color="auto" w:fill="FFFF00"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</w:pPr>
            <w:r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 xml:space="preserve">                    </w:t>
            </w:r>
            <w:r w:rsidRPr="00CD10DA"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>2.</w:t>
            </w:r>
            <w:r w:rsidRPr="00CD10DA">
              <w:rPr>
                <w:rFonts w:ascii="华文中宋" w:eastAsia="华文中宋" w:hAnsi="华文中宋" w:hint="eastAsia"/>
                <w:color w:val="1F497D"/>
                <w:sz w:val="20"/>
                <w:szCs w:val="20"/>
                <w:highlight w:val="yellow"/>
              </w:rPr>
              <w:t>教学内容准备</w:t>
            </w:r>
            <w:r>
              <w:rPr>
                <w:rFonts w:ascii="华文中宋" w:eastAsia="华文中宋" w:hAnsi="华文中宋"/>
                <w:color w:val="1F497D"/>
                <w:sz w:val="20"/>
                <w:szCs w:val="20"/>
                <w:highlight w:val="yellow"/>
              </w:rPr>
              <w:t xml:space="preserve">                                                         </w:t>
            </w:r>
          </w:p>
        </w:tc>
      </w:tr>
      <w:tr w:rsidR="00AC765E" w:rsidRPr="00766A96" w:rsidTr="00CD1144">
        <w:trPr>
          <w:trHeight w:val="567"/>
        </w:trPr>
        <w:tc>
          <w:tcPr>
            <w:tcW w:w="983" w:type="dxa"/>
            <w:vMerge w:val="restart"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Week2</w:t>
            </w: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A02FC9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8/25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Mon.</w:t>
            </w:r>
          </w:p>
        </w:tc>
        <w:tc>
          <w:tcPr>
            <w:tcW w:w="2230" w:type="dxa"/>
            <w:vMerge w:val="restart"/>
            <w:shd w:val="clear" w:color="auto" w:fill="B2A1C7"/>
            <w:vAlign w:val="center"/>
          </w:tcPr>
          <w:p w:rsidR="00AC765E" w:rsidRPr="000A4264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Valparaiso University </w:t>
            </w: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孔子学院</w:t>
            </w:r>
          </w:p>
          <w:p w:rsidR="00AC765E" w:rsidRDefault="00AC765E">
            <w:pPr>
              <w:spacing w:line="335" w:lineRule="atLeast"/>
              <w:ind w:firstLineChars="150" w:firstLine="300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中学</w:t>
            </w:r>
          </w:p>
          <w:p w:rsidR="00AC765E" w:rsidRPr="00766A96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小学</w:t>
            </w:r>
          </w:p>
        </w:tc>
        <w:tc>
          <w:tcPr>
            <w:tcW w:w="4394" w:type="dxa"/>
            <w:vMerge w:val="restart"/>
            <w:shd w:val="clear" w:color="auto" w:fill="B2A1C7"/>
            <w:vAlign w:val="center"/>
          </w:tcPr>
          <w:p w:rsidR="00AC765E" w:rsidRPr="00766A96" w:rsidRDefault="00AC765E" w:rsidP="000A4264">
            <w:pPr>
              <w:pStyle w:val="ListParagraph"/>
              <w:widowControl/>
              <w:spacing w:line="335" w:lineRule="atLeast"/>
              <w:ind w:left="360" w:firstLineChars="0" w:firstLine="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color w:val="1F497D"/>
                <w:sz w:val="20"/>
                <w:szCs w:val="20"/>
              </w:rPr>
              <w:t xml:space="preserve">    1.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走进校园开始教学实习</w:t>
            </w:r>
          </w:p>
          <w:p w:rsidR="00AC765E" w:rsidRPr="00766A96" w:rsidRDefault="00AC765E" w:rsidP="00383B71">
            <w:pPr>
              <w:pStyle w:val="ListParagraph"/>
              <w:widowControl/>
              <w:spacing w:line="335" w:lineRule="atLeast"/>
              <w:ind w:left="360" w:firstLineChars="0" w:firstLine="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  <w:p w:rsidR="00AC765E" w:rsidRPr="000A4264" w:rsidRDefault="00AC765E" w:rsidP="000A4264">
            <w:pPr>
              <w:widowControl/>
              <w:spacing w:line="335" w:lineRule="atLeast"/>
              <w:ind w:leftChars="335" w:left="903" w:hangingChars="100" w:hanging="2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2.</w:t>
            </w:r>
            <w:r w:rsidRPr="000A4264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参与学校备课、学生活动等具体教学任务</w:t>
            </w:r>
          </w:p>
        </w:tc>
      </w:tr>
      <w:tr w:rsidR="00AC765E" w:rsidRPr="00766A96" w:rsidTr="00CD1144">
        <w:trPr>
          <w:trHeight w:val="433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A02FC9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8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/2</w:t>
            </w: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6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Tue.</w:t>
            </w:r>
          </w:p>
        </w:tc>
        <w:tc>
          <w:tcPr>
            <w:tcW w:w="2230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397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8/27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Wed.</w:t>
            </w:r>
          </w:p>
        </w:tc>
        <w:tc>
          <w:tcPr>
            <w:tcW w:w="2230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416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8/28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Thu.</w:t>
            </w:r>
          </w:p>
        </w:tc>
        <w:tc>
          <w:tcPr>
            <w:tcW w:w="2230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423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8/29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Fri.</w:t>
            </w:r>
          </w:p>
        </w:tc>
        <w:tc>
          <w:tcPr>
            <w:tcW w:w="2230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B2A1C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56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00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8/30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Sat.</w:t>
            </w:r>
          </w:p>
        </w:tc>
        <w:tc>
          <w:tcPr>
            <w:tcW w:w="2230" w:type="dxa"/>
            <w:shd w:val="clear" w:color="auto" w:fill="FFFF00"/>
            <w:vAlign w:val="center"/>
          </w:tcPr>
          <w:p w:rsidR="00AC765E" w:rsidRPr="000A4264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芝加哥周边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ind w:firstLineChars="700" w:firstLine="14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参观游览</w:t>
            </w:r>
          </w:p>
        </w:tc>
      </w:tr>
      <w:tr w:rsidR="00AC765E" w:rsidRPr="00766A96" w:rsidTr="00CD1144">
        <w:trPr>
          <w:trHeight w:val="832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00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8/31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Sun.</w:t>
            </w:r>
          </w:p>
        </w:tc>
        <w:tc>
          <w:tcPr>
            <w:tcW w:w="2230" w:type="dxa"/>
            <w:shd w:val="clear" w:color="auto" w:fill="FFFF00"/>
            <w:vAlign w:val="center"/>
          </w:tcPr>
          <w:p w:rsidR="00AC765E" w:rsidRPr="000A4264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Valparaiso University </w:t>
            </w: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孔子学院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AC765E" w:rsidRPr="00766A96" w:rsidRDefault="00AC765E" w:rsidP="00383B71">
            <w:pPr>
              <w:widowControl/>
              <w:spacing w:line="335" w:lineRule="atLeast"/>
              <w:ind w:firstLineChars="200" w:firstLine="4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和美国学生一起准备中秋文化活动</w:t>
            </w:r>
          </w:p>
        </w:tc>
      </w:tr>
      <w:tr w:rsidR="00AC765E" w:rsidRPr="00766A96" w:rsidTr="00CD1144">
        <w:trPr>
          <w:trHeight w:val="517"/>
        </w:trPr>
        <w:tc>
          <w:tcPr>
            <w:tcW w:w="983" w:type="dxa"/>
            <w:vMerge w:val="restart"/>
            <w:shd w:val="clear" w:color="auto" w:fill="CCCCFF"/>
            <w:vAlign w:val="center"/>
          </w:tcPr>
          <w:p w:rsidR="00AC765E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Week3</w:t>
            </w:r>
          </w:p>
          <w:p w:rsidR="00AC765E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4A621F">
            <w:pPr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4A621F">
            <w:pPr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Week4</w:t>
            </w: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9/1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Mon.</w:t>
            </w:r>
          </w:p>
        </w:tc>
        <w:tc>
          <w:tcPr>
            <w:tcW w:w="2230" w:type="dxa"/>
            <w:vMerge w:val="restart"/>
            <w:shd w:val="clear" w:color="auto" w:fill="EDB77B"/>
            <w:vAlign w:val="center"/>
          </w:tcPr>
          <w:p w:rsidR="00AC765E" w:rsidRPr="000A4264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Valparaiso University </w:t>
            </w: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孔子学院</w:t>
            </w:r>
          </w:p>
          <w:p w:rsidR="00AC765E" w:rsidRPr="000A4264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中学</w:t>
            </w:r>
          </w:p>
          <w:p w:rsidR="00AC765E" w:rsidRPr="00766A96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小学</w:t>
            </w:r>
          </w:p>
        </w:tc>
        <w:tc>
          <w:tcPr>
            <w:tcW w:w="4394" w:type="dxa"/>
            <w:vMerge w:val="restart"/>
            <w:shd w:val="clear" w:color="auto" w:fill="EDB77B"/>
            <w:vAlign w:val="center"/>
          </w:tcPr>
          <w:p w:rsidR="00AC765E" w:rsidRPr="00766A96" w:rsidRDefault="00AC765E" w:rsidP="00CD1144">
            <w:pPr>
              <w:widowControl/>
              <w:spacing w:line="335" w:lineRule="atLeast"/>
              <w:ind w:firstLineChars="150" w:firstLine="3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1.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教学实习</w:t>
            </w:r>
          </w:p>
          <w:p w:rsidR="00AC765E" w:rsidRPr="00766A96" w:rsidRDefault="00AC765E" w:rsidP="00383B71">
            <w:pPr>
              <w:pStyle w:val="ListParagraph"/>
              <w:widowControl/>
              <w:spacing w:line="335" w:lineRule="atLeast"/>
              <w:ind w:left="360" w:firstLineChars="0" w:firstLine="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  <w:p w:rsidR="00AC765E" w:rsidRPr="00766A96" w:rsidRDefault="00AC765E" w:rsidP="00CD1144">
            <w:pPr>
              <w:widowControl/>
              <w:spacing w:line="335" w:lineRule="atLeast"/>
              <w:ind w:firstLineChars="150" w:firstLine="3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2.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参与学校备课、学生活动等具体教学任务</w:t>
            </w:r>
          </w:p>
        </w:tc>
      </w:tr>
      <w:tr w:rsidR="00AC765E" w:rsidRPr="00766A96" w:rsidTr="00CD1144">
        <w:trPr>
          <w:trHeight w:val="592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9/2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Tue.</w:t>
            </w:r>
          </w:p>
        </w:tc>
        <w:tc>
          <w:tcPr>
            <w:tcW w:w="2230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58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9/3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Wed.</w:t>
            </w:r>
          </w:p>
        </w:tc>
        <w:tc>
          <w:tcPr>
            <w:tcW w:w="2230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52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9/4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Thu.</w:t>
            </w:r>
          </w:p>
        </w:tc>
        <w:tc>
          <w:tcPr>
            <w:tcW w:w="2230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465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2B2036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9/5 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Fri.</w:t>
            </w:r>
          </w:p>
        </w:tc>
        <w:tc>
          <w:tcPr>
            <w:tcW w:w="2230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DB77B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540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Default="00AC765E" w:rsidP="00CD114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9/6 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Sat.</w:t>
            </w:r>
          </w:p>
          <w:p w:rsidR="00AC765E" w:rsidRPr="00766A96" w:rsidRDefault="00AC765E" w:rsidP="00CD1144">
            <w:pPr>
              <w:widowControl/>
              <w:spacing w:line="335" w:lineRule="atLeast"/>
              <w:ind w:firstLineChars="150" w:firstLine="300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--</w:t>
            </w:r>
          </w:p>
          <w:p w:rsidR="00AC765E" w:rsidRPr="00766A96" w:rsidRDefault="00AC765E" w:rsidP="00CD1144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9/ 7 Sun.</w:t>
            </w:r>
          </w:p>
        </w:tc>
        <w:tc>
          <w:tcPr>
            <w:tcW w:w="2230" w:type="dxa"/>
            <w:shd w:val="clear" w:color="auto" w:fill="FFFF00"/>
            <w:vAlign w:val="center"/>
          </w:tcPr>
          <w:p w:rsidR="00AC765E" w:rsidRPr="00CD1144" w:rsidRDefault="00AC765E" w:rsidP="004A621F">
            <w:pPr>
              <w:widowControl/>
              <w:spacing w:line="335" w:lineRule="atLeast"/>
              <w:ind w:firstLineChars="350" w:firstLine="701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E7775D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华盛顿</w:t>
            </w:r>
          </w:p>
        </w:tc>
        <w:tc>
          <w:tcPr>
            <w:tcW w:w="4394" w:type="dxa"/>
            <w:shd w:val="clear" w:color="auto" w:fill="FFFF00"/>
            <w:vAlign w:val="center"/>
          </w:tcPr>
          <w:p w:rsidR="00AC765E" w:rsidRPr="00766A96" w:rsidRDefault="00AC765E" w:rsidP="004A621F">
            <w:pPr>
              <w:spacing w:line="335" w:lineRule="atLeast"/>
              <w:ind w:firstLineChars="800" w:firstLine="16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参观游览</w:t>
            </w:r>
          </w:p>
        </w:tc>
      </w:tr>
      <w:tr w:rsidR="00AC765E" w:rsidRPr="00766A96" w:rsidTr="00CD1144">
        <w:trPr>
          <w:trHeight w:val="1005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 w:rsidP="00294A0C">
            <w:pPr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Default="00AC765E" w:rsidP="00E7775D">
            <w:pPr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Pr="00766A96" w:rsidRDefault="00AC765E" w:rsidP="00E7775D">
            <w:pPr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9/8 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Mon.</w:t>
            </w:r>
          </w:p>
        </w:tc>
        <w:tc>
          <w:tcPr>
            <w:tcW w:w="2230" w:type="dxa"/>
            <w:vMerge w:val="restart"/>
            <w:shd w:val="clear" w:color="auto" w:fill="D99594"/>
            <w:vAlign w:val="center"/>
          </w:tcPr>
          <w:p w:rsidR="00AC765E" w:rsidRPr="000A4264" w:rsidRDefault="00AC765E" w:rsidP="00CD1144">
            <w:pPr>
              <w:spacing w:line="335" w:lineRule="atLeast"/>
              <w:ind w:firstLineChars="200" w:firstLine="400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Valparaiso University </w:t>
            </w: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孔子学院</w:t>
            </w:r>
          </w:p>
          <w:p w:rsidR="00AC765E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</w:p>
          <w:p w:rsidR="00AC765E" w:rsidRPr="000A4264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中学</w:t>
            </w:r>
          </w:p>
          <w:p w:rsidR="00AC765E" w:rsidRPr="00766A96" w:rsidRDefault="00AC765E" w:rsidP="00E7775D">
            <w:pPr>
              <w:spacing w:line="335" w:lineRule="atLeast"/>
              <w:ind w:firstLineChars="350" w:firstLine="701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0A4264">
              <w:rPr>
                <w:rFonts w:ascii="华文中宋" w:eastAsia="华文中宋" w:hAnsi="华文中宋" w:hint="eastAsia"/>
                <w:b/>
                <w:color w:val="1F497D"/>
                <w:sz w:val="20"/>
                <w:szCs w:val="20"/>
              </w:rPr>
              <w:t>小学</w:t>
            </w:r>
          </w:p>
        </w:tc>
        <w:tc>
          <w:tcPr>
            <w:tcW w:w="4394" w:type="dxa"/>
            <w:vMerge w:val="restart"/>
            <w:shd w:val="clear" w:color="auto" w:fill="D99594"/>
            <w:vAlign w:val="center"/>
          </w:tcPr>
          <w:p w:rsidR="00AC765E" w:rsidRPr="00766A96" w:rsidRDefault="00AC765E" w:rsidP="00CD1144">
            <w:pPr>
              <w:widowControl/>
              <w:spacing w:line="335" w:lineRule="atLeast"/>
              <w:ind w:firstLineChars="150" w:firstLine="3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1.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教学实习</w:t>
            </w:r>
          </w:p>
          <w:p w:rsidR="00AC765E" w:rsidRPr="00766A96" w:rsidRDefault="00AC765E" w:rsidP="00CD1144">
            <w:pPr>
              <w:spacing w:line="335" w:lineRule="atLeast"/>
              <w:ind w:firstLineChars="150" w:firstLine="300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color w:val="1F497D"/>
                <w:sz w:val="20"/>
                <w:szCs w:val="20"/>
              </w:rPr>
              <w:t>2.</w:t>
            </w:r>
            <w:r w:rsidRPr="00766A96">
              <w:rPr>
                <w:rFonts w:ascii="华文中宋" w:eastAsia="华文中宋" w:hAnsi="华文中宋" w:hint="eastAsia"/>
                <w:color w:val="1F497D"/>
                <w:sz w:val="20"/>
                <w:szCs w:val="20"/>
              </w:rPr>
              <w:t>参与学校备课、学生活动等具体教学任务</w:t>
            </w:r>
          </w:p>
        </w:tc>
      </w:tr>
      <w:tr w:rsidR="00AC765E" w:rsidRPr="00766A96" w:rsidTr="004A621F">
        <w:trPr>
          <w:trHeight w:val="530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4A621F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9/</w:t>
            </w: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 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Tue.</w:t>
            </w:r>
          </w:p>
        </w:tc>
        <w:tc>
          <w:tcPr>
            <w:tcW w:w="2230" w:type="dxa"/>
            <w:vMerge/>
            <w:shd w:val="clear" w:color="auto" w:fill="CCC0D9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5B8B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4A621F">
        <w:trPr>
          <w:trHeight w:val="551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4A621F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9/10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Wed.</w:t>
            </w:r>
          </w:p>
        </w:tc>
        <w:tc>
          <w:tcPr>
            <w:tcW w:w="2230" w:type="dxa"/>
            <w:vMerge/>
            <w:shd w:val="clear" w:color="auto" w:fill="CCC0D9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5B8B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CD1144">
        <w:trPr>
          <w:trHeight w:val="680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4A621F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9/1</w:t>
            </w: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1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Thu.</w:t>
            </w:r>
          </w:p>
        </w:tc>
        <w:tc>
          <w:tcPr>
            <w:tcW w:w="2230" w:type="dxa"/>
            <w:vMerge/>
            <w:shd w:val="clear" w:color="auto" w:fill="CCC0D9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E5B8B7"/>
            <w:vAlign w:val="center"/>
          </w:tcPr>
          <w:p w:rsidR="00AC765E" w:rsidRPr="00766A96" w:rsidRDefault="00AC765E">
            <w:pPr>
              <w:widowControl/>
              <w:spacing w:line="335" w:lineRule="atLeast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</w:tr>
      <w:tr w:rsidR="00AC765E" w:rsidRPr="00766A96" w:rsidTr="004A621F">
        <w:trPr>
          <w:trHeight w:val="509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CCCCFF"/>
            <w:vAlign w:val="center"/>
          </w:tcPr>
          <w:p w:rsidR="00AC765E" w:rsidRPr="00766A96" w:rsidRDefault="00AC765E" w:rsidP="004A621F">
            <w:pPr>
              <w:widowControl/>
              <w:spacing w:line="335" w:lineRule="atLeast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9/1</w:t>
            </w: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2 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Fri.</w:t>
            </w:r>
          </w:p>
        </w:tc>
        <w:tc>
          <w:tcPr>
            <w:tcW w:w="2230" w:type="dxa"/>
            <w:vMerge/>
            <w:shd w:val="clear" w:color="auto" w:fill="D99594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D99594"/>
            <w:vAlign w:val="center"/>
          </w:tcPr>
          <w:p w:rsidR="00AC765E" w:rsidRPr="00766A96" w:rsidRDefault="00AC765E" w:rsidP="004A621F">
            <w:pPr>
              <w:widowControl/>
              <w:spacing w:line="335" w:lineRule="atLeast"/>
              <w:ind w:firstLineChars="650" w:firstLine="1300"/>
              <w:rPr>
                <w:rFonts w:ascii="华文中宋" w:eastAsia="华文中宋" w:hAnsi="华文中宋" w:cs="Cambria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cs="Cambria" w:hint="eastAsia"/>
                <w:color w:val="1F497D"/>
                <w:sz w:val="20"/>
                <w:szCs w:val="20"/>
              </w:rPr>
              <w:t>实习结业典礼</w:t>
            </w:r>
          </w:p>
        </w:tc>
      </w:tr>
      <w:tr w:rsidR="00AC765E" w:rsidRPr="00766A96" w:rsidTr="00CD1144">
        <w:trPr>
          <w:trHeight w:val="635"/>
        </w:trPr>
        <w:tc>
          <w:tcPr>
            <w:tcW w:w="983" w:type="dxa"/>
            <w:vMerge/>
            <w:shd w:val="clear" w:color="auto" w:fill="CCCCFF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color w:val="1F497D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FFFF00"/>
            <w:vAlign w:val="center"/>
          </w:tcPr>
          <w:p w:rsidR="00AC765E" w:rsidRPr="00766A96" w:rsidRDefault="00AC765E">
            <w:pPr>
              <w:widowControl/>
              <w:spacing w:line="335" w:lineRule="atLeast"/>
              <w:jc w:val="center"/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</w:pPr>
            <w:r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 xml:space="preserve">9/13 </w:t>
            </w:r>
            <w:r w:rsidRPr="00766A96">
              <w:rPr>
                <w:rFonts w:ascii="华文中宋" w:eastAsia="华文中宋" w:hAnsi="华文中宋"/>
                <w:b/>
                <w:color w:val="1F497D"/>
                <w:sz w:val="20"/>
                <w:szCs w:val="20"/>
              </w:rPr>
              <w:t>Sat.</w:t>
            </w:r>
          </w:p>
        </w:tc>
        <w:tc>
          <w:tcPr>
            <w:tcW w:w="6624" w:type="dxa"/>
            <w:gridSpan w:val="2"/>
            <w:shd w:val="clear" w:color="auto" w:fill="FFFF00"/>
            <w:vAlign w:val="center"/>
          </w:tcPr>
          <w:p w:rsidR="00AC765E" w:rsidRPr="00766A96" w:rsidRDefault="00AC765E">
            <w:pPr>
              <w:widowControl/>
              <w:spacing w:line="335" w:lineRule="atLeast"/>
              <w:ind w:firstLineChars="200" w:firstLine="400"/>
              <w:rPr>
                <w:rFonts w:ascii="华文中宋" w:eastAsia="华文中宋" w:hAnsi="华文中宋" w:cs="Cambria"/>
                <w:color w:val="1F497D"/>
                <w:sz w:val="20"/>
                <w:szCs w:val="20"/>
              </w:rPr>
            </w:pPr>
            <w:r w:rsidRPr="00766A96">
              <w:rPr>
                <w:rFonts w:ascii="华文中宋" w:eastAsia="华文中宋" w:hAnsi="华文中宋" w:cs="Cambria"/>
                <w:color w:val="1F497D"/>
                <w:sz w:val="20"/>
                <w:szCs w:val="20"/>
              </w:rPr>
              <w:t xml:space="preserve">              </w:t>
            </w:r>
            <w:r>
              <w:rPr>
                <w:rFonts w:ascii="华文中宋" w:eastAsia="华文中宋" w:hAnsi="华文中宋" w:cs="Cambria"/>
                <w:color w:val="1F497D"/>
                <w:sz w:val="20"/>
                <w:szCs w:val="20"/>
              </w:rPr>
              <w:t xml:space="preserve">     </w:t>
            </w:r>
            <w:r w:rsidRPr="00766A96">
              <w:rPr>
                <w:rFonts w:ascii="华文中宋" w:eastAsia="华文中宋" w:hAnsi="华文中宋" w:cs="Cambria"/>
                <w:color w:val="1F497D"/>
                <w:sz w:val="20"/>
                <w:szCs w:val="20"/>
              </w:rPr>
              <w:t xml:space="preserve">   </w:t>
            </w:r>
            <w:r w:rsidRPr="00766A96">
              <w:rPr>
                <w:rFonts w:ascii="华文中宋" w:eastAsia="华文中宋" w:hAnsi="华文中宋" w:cs="Cambria" w:hint="eastAsia"/>
                <w:color w:val="1F497D"/>
                <w:sz w:val="20"/>
                <w:szCs w:val="20"/>
              </w:rPr>
              <w:t>返回北京</w:t>
            </w:r>
          </w:p>
        </w:tc>
      </w:tr>
    </w:tbl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住宿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：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酒店，双人间</w:t>
      </w:r>
      <w:r w:rsidRPr="00766A96">
        <w:rPr>
          <w:rFonts w:ascii="华文中宋" w:eastAsia="华文中宋" w:hAnsi="华文中宋"/>
          <w:b/>
          <w:color w:val="1F497D"/>
          <w:sz w:val="20"/>
          <w:szCs w:val="20"/>
        </w:rPr>
        <w:t>/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寄宿家庭，单人间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；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用餐标准：一日三餐</w:t>
      </w:r>
    </w:p>
    <w:p w:rsidR="00AC765E" w:rsidRPr="00766A96" w:rsidRDefault="00AC765E">
      <w:pPr>
        <w:widowControl/>
        <w:spacing w:line="335" w:lineRule="atLeast"/>
        <w:jc w:val="left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Pr="00766A96" w:rsidRDefault="00AC765E">
      <w:pPr>
        <w:widowControl/>
        <w:spacing w:line="335" w:lineRule="atLeast"/>
        <w:jc w:val="left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报名时间：</w:t>
      </w:r>
      <w:r w:rsidRPr="00766A96">
        <w:rPr>
          <w:rFonts w:ascii="华文中宋" w:eastAsia="华文中宋" w:hAnsi="华文中宋"/>
          <w:b/>
          <w:color w:val="1F497D"/>
          <w:sz w:val="20"/>
          <w:szCs w:val="20"/>
        </w:rPr>
        <w:t>3/20-6/20</w:t>
      </w:r>
    </w:p>
    <w:p w:rsidR="00AC765E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>
        <w:rPr>
          <w:rFonts w:ascii="华文中宋" w:eastAsia="华文中宋" w:hAnsi="华文中宋" w:hint="eastAsia"/>
          <w:b/>
          <w:color w:val="1F497D"/>
          <w:sz w:val="20"/>
          <w:szCs w:val="20"/>
        </w:rPr>
        <w:t>报名电话：</w:t>
      </w:r>
      <w:r>
        <w:rPr>
          <w:rFonts w:ascii="华文中宋" w:eastAsia="华文中宋" w:hAnsi="华文中宋"/>
          <w:b/>
          <w:color w:val="1F497D"/>
          <w:sz w:val="20"/>
          <w:szCs w:val="20"/>
        </w:rPr>
        <w:t>010-8447 7900</w:t>
      </w:r>
    </w:p>
    <w:p w:rsidR="00AC765E" w:rsidRPr="00C165D0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Default="00AC765E">
      <w:pPr>
        <w:autoSpaceDN w:val="0"/>
        <w:rPr>
          <w:rFonts w:ascii="华文中宋" w:eastAsia="华文中宋" w:hAnsi="华文中宋"/>
          <w:b/>
          <w:bCs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价格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：</w:t>
      </w:r>
      <w:r>
        <w:rPr>
          <w:rFonts w:ascii="华文中宋" w:eastAsia="华文中宋" w:hAnsi="华文中宋"/>
          <w:b/>
          <w:bCs/>
          <w:color w:val="1F497D"/>
          <w:sz w:val="20"/>
          <w:szCs w:val="20"/>
        </w:rPr>
        <w:t>$3,7</w:t>
      </w:r>
      <w:r w:rsidRPr="00766A96">
        <w:rPr>
          <w:rFonts w:ascii="华文中宋" w:eastAsia="华文中宋" w:hAnsi="华文中宋"/>
          <w:b/>
          <w:bCs/>
          <w:color w:val="1F497D"/>
          <w:sz w:val="20"/>
          <w:szCs w:val="20"/>
        </w:rPr>
        <w:t>00</w:t>
      </w:r>
      <w:r w:rsidRPr="00766A96">
        <w:rPr>
          <w:rFonts w:ascii="华文中宋" w:eastAsia="华文中宋" w:hAnsi="华文中宋" w:hint="eastAsia"/>
          <w:b/>
          <w:bCs/>
          <w:color w:val="1F497D"/>
          <w:sz w:val="20"/>
          <w:szCs w:val="20"/>
        </w:rPr>
        <w:t>（不含</w:t>
      </w:r>
      <w:r>
        <w:rPr>
          <w:rFonts w:ascii="华文中宋" w:eastAsia="华文中宋" w:hAnsi="华文中宋" w:hint="eastAsia"/>
          <w:b/>
          <w:bCs/>
          <w:color w:val="1F497D"/>
          <w:sz w:val="20"/>
          <w:szCs w:val="20"/>
        </w:rPr>
        <w:t>国际</w:t>
      </w:r>
      <w:r w:rsidRPr="00766A96">
        <w:rPr>
          <w:rFonts w:ascii="华文中宋" w:eastAsia="华文中宋" w:hAnsi="华文中宋" w:hint="eastAsia"/>
          <w:b/>
          <w:bCs/>
          <w:color w:val="1F497D"/>
          <w:sz w:val="20"/>
          <w:szCs w:val="20"/>
        </w:rPr>
        <w:t>机票）</w:t>
      </w:r>
    </w:p>
    <w:p w:rsidR="00AC765E" w:rsidRDefault="00AC765E">
      <w:pPr>
        <w:autoSpaceDN w:val="0"/>
        <w:rPr>
          <w:rFonts w:ascii="华文中宋" w:eastAsia="华文中宋" w:hAnsi="华文中宋"/>
          <w:b/>
          <w:bCs/>
          <w:color w:val="1F497D"/>
          <w:sz w:val="20"/>
          <w:szCs w:val="20"/>
        </w:rPr>
      </w:pPr>
    </w:p>
    <w:p w:rsidR="00AC765E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费用包含：</w:t>
      </w: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Pr="004B0D8D" w:rsidRDefault="00AC765E" w:rsidP="004B0D8D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所有培训费用和讲义费用</w:t>
      </w:r>
    </w:p>
    <w:p w:rsidR="00AC765E" w:rsidRPr="00766A96" w:rsidRDefault="00AC765E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签证费</w:t>
      </w:r>
    </w:p>
    <w:p w:rsidR="00AC765E" w:rsidRPr="00766A96" w:rsidRDefault="00AC765E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在美国境内的全程交通费</w:t>
      </w:r>
    </w:p>
    <w:p w:rsidR="00AC765E" w:rsidRPr="004B0D8D" w:rsidRDefault="00AC765E" w:rsidP="004B0D8D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在美国行程中的所有住宿费</w:t>
      </w:r>
      <w:r>
        <w:rPr>
          <w:rFonts w:ascii="华文中宋" w:eastAsia="华文中宋" w:hAnsi="华文中宋" w:hint="eastAsia"/>
          <w:color w:val="1F497D"/>
          <w:sz w:val="20"/>
          <w:szCs w:val="20"/>
        </w:rPr>
        <w:t>和餐费</w:t>
      </w:r>
    </w:p>
    <w:p w:rsidR="00AC765E" w:rsidRPr="00766A96" w:rsidRDefault="00AC765E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>
        <w:rPr>
          <w:rFonts w:ascii="华文中宋" w:eastAsia="华文中宋" w:hAnsi="华文中宋" w:hint="eastAsia"/>
          <w:color w:val="1F497D"/>
          <w:sz w:val="20"/>
          <w:szCs w:val="20"/>
        </w:rPr>
        <w:t>游览费用</w:t>
      </w:r>
      <w:r>
        <w:rPr>
          <w:rFonts w:ascii="华文中宋" w:eastAsia="华文中宋" w:hAnsi="华文中宋"/>
          <w:color w:val="1F497D"/>
          <w:sz w:val="20"/>
          <w:szCs w:val="20"/>
        </w:rPr>
        <w:t xml:space="preserve"> </w:t>
      </w:r>
    </w:p>
    <w:p w:rsidR="00AC765E" w:rsidRDefault="00AC765E" w:rsidP="0081791B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/>
          <w:color w:val="1F497D"/>
          <w:sz w:val="20"/>
          <w:szCs w:val="20"/>
        </w:rPr>
        <w:t>USD500,000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美元国际旅行意外及健康保险</w:t>
      </w:r>
    </w:p>
    <w:p w:rsidR="00AC765E" w:rsidRPr="0081791B" w:rsidRDefault="00AC765E" w:rsidP="0081791B">
      <w:pPr>
        <w:pStyle w:val="1"/>
        <w:numPr>
          <w:ilvl w:val="0"/>
          <w:numId w:val="2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费用不含：</w:t>
      </w:r>
    </w:p>
    <w:p w:rsidR="00AC765E" w:rsidRPr="00766A96" w:rsidRDefault="00AC765E">
      <w:pPr>
        <w:pStyle w:val="1"/>
        <w:numPr>
          <w:ilvl w:val="0"/>
          <w:numId w:val="3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从各地到北京的交通</w:t>
      </w:r>
      <w:r w:rsidRPr="00766A96">
        <w:rPr>
          <w:rStyle w:val="apple-style-span"/>
          <w:rFonts w:ascii="华文中宋" w:eastAsia="华文中宋" w:hAnsi="华文中宋" w:cs="Tahoma" w:hint="eastAsia"/>
          <w:color w:val="1F497D"/>
          <w:sz w:val="20"/>
          <w:szCs w:val="20"/>
        </w:rPr>
        <w:t>和住宿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费</w:t>
      </w:r>
    </w:p>
    <w:p w:rsidR="00AC765E" w:rsidRPr="00766A96" w:rsidRDefault="00AC765E">
      <w:pPr>
        <w:pStyle w:val="1"/>
        <w:numPr>
          <w:ilvl w:val="0"/>
          <w:numId w:val="3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个人消费（包括</w:t>
      </w:r>
      <w:r w:rsidRPr="00766A96">
        <w:rPr>
          <w:rStyle w:val="apple-style-span"/>
          <w:rFonts w:ascii="华文中宋" w:eastAsia="华文中宋" w:hAnsi="华文中宋" w:cs="Tahoma" w:hint="eastAsia"/>
          <w:color w:val="1F497D"/>
          <w:sz w:val="20"/>
          <w:szCs w:val="20"/>
        </w:rPr>
        <w:t>购物、通讯</w:t>
      </w:r>
      <w:r w:rsidRPr="00766A96">
        <w:rPr>
          <w:rFonts w:ascii="华文中宋" w:eastAsia="华文中宋" w:hAnsi="华文中宋" w:cs="宋体" w:hint="eastAsia"/>
          <w:color w:val="1F497D"/>
          <w:kern w:val="0"/>
          <w:sz w:val="20"/>
          <w:szCs w:val="20"/>
        </w:rPr>
        <w:t>、行李超重费等）</w:t>
      </w:r>
    </w:p>
    <w:p w:rsidR="00AC765E" w:rsidRPr="00766A96" w:rsidRDefault="00AC765E">
      <w:pPr>
        <w:pStyle w:val="1"/>
        <w:numPr>
          <w:ilvl w:val="0"/>
          <w:numId w:val="3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cs="宋体" w:hint="eastAsia"/>
          <w:color w:val="1F497D"/>
          <w:kern w:val="0"/>
          <w:sz w:val="20"/>
          <w:szCs w:val="20"/>
        </w:rPr>
        <w:t>单房差</w:t>
      </w:r>
    </w:p>
    <w:p w:rsidR="00AC765E" w:rsidRPr="00766A96" w:rsidRDefault="00AC765E">
      <w:pPr>
        <w:pStyle w:val="1"/>
        <w:numPr>
          <w:ilvl w:val="0"/>
          <w:numId w:val="3"/>
        </w:num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行程列明以外的景点或活动所引起的任何费用</w:t>
      </w:r>
    </w:p>
    <w:p w:rsidR="00AC765E" w:rsidRDefault="00AC765E">
      <w:pPr>
        <w:autoSpaceDN w:val="0"/>
        <w:rPr>
          <w:rFonts w:ascii="华文中宋" w:eastAsia="华文中宋" w:hAnsi="华文中宋"/>
          <w:color w:val="1F497D"/>
          <w:sz w:val="20"/>
          <w:szCs w:val="20"/>
        </w:rPr>
      </w:pP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出发地</w:t>
      </w:r>
      <w:r w:rsidRPr="00766A96">
        <w:rPr>
          <w:rFonts w:ascii="华文中宋" w:eastAsia="华文中宋" w:hAnsi="华文中宋" w:hint="eastAsia"/>
          <w:color w:val="1F497D"/>
          <w:sz w:val="20"/>
          <w:szCs w:val="20"/>
        </w:rPr>
        <w:t>：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北京</w:t>
      </w: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</w:p>
    <w:p w:rsidR="00AC765E" w:rsidRPr="00766A96" w:rsidRDefault="00AC765E">
      <w:pPr>
        <w:autoSpaceDN w:val="0"/>
        <w:rPr>
          <w:rFonts w:ascii="华文中宋" w:eastAsia="华文中宋" w:hAnsi="华文中宋"/>
          <w:b/>
          <w:color w:val="1F497D"/>
          <w:sz w:val="20"/>
          <w:szCs w:val="20"/>
        </w:rPr>
      </w:pPr>
      <w:r w:rsidRPr="00766A96">
        <w:rPr>
          <w:rFonts w:ascii="华文中宋" w:eastAsia="华文中宋" w:hAnsi="华文中宋"/>
          <w:b/>
          <w:color w:val="1F497D"/>
          <w:sz w:val="20"/>
          <w:szCs w:val="20"/>
        </w:rPr>
        <w:t>***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报名后，项目会为大家准备签证材料明细，请在</w:t>
      </w:r>
      <w:r w:rsidRPr="00766A96">
        <w:rPr>
          <w:rFonts w:ascii="华文中宋" w:eastAsia="华文中宋" w:hAnsi="华文中宋"/>
          <w:b/>
          <w:color w:val="1F497D"/>
          <w:sz w:val="20"/>
          <w:szCs w:val="20"/>
        </w:rPr>
        <w:t>6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月</w:t>
      </w:r>
      <w:r w:rsidRPr="00766A96">
        <w:rPr>
          <w:rFonts w:ascii="华文中宋" w:eastAsia="华文中宋" w:hAnsi="华文中宋"/>
          <w:b/>
          <w:color w:val="1F497D"/>
          <w:sz w:val="20"/>
          <w:szCs w:val="20"/>
        </w:rPr>
        <w:t>30</w:t>
      </w:r>
      <w:r w:rsidRPr="00766A96">
        <w:rPr>
          <w:rFonts w:ascii="华文中宋" w:eastAsia="华文中宋" w:hAnsi="华文中宋" w:hint="eastAsia"/>
          <w:b/>
          <w:color w:val="1F497D"/>
          <w:sz w:val="20"/>
          <w:szCs w:val="20"/>
        </w:rPr>
        <w:t>号前备齐各项签证材料并安排签证。</w:t>
      </w:r>
    </w:p>
    <w:sectPr w:rsidR="00AC765E" w:rsidRPr="00766A96" w:rsidSect="00B53F04">
      <w:footerReference w:type="default" r:id="rId12"/>
      <w:pgSz w:w="11906" w:h="16838"/>
      <w:pgMar w:top="1440" w:right="1800" w:bottom="1440" w:left="1800" w:header="851" w:footer="64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65E" w:rsidRDefault="00AC765E" w:rsidP="00DC00BD">
      <w:r>
        <w:separator/>
      </w:r>
    </w:p>
  </w:endnote>
  <w:endnote w:type="continuationSeparator" w:id="0">
    <w:p w:rsidR="00AC765E" w:rsidRDefault="00AC765E" w:rsidP="00DC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.ì.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65E" w:rsidRDefault="00AC765E">
    <w:pPr>
      <w:pStyle w:val="Footer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Pr="000952F0">
      <w:rPr>
        <w:rFonts w:ascii="Cambria" w:hAnsi="Cambria"/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AC765E" w:rsidRDefault="00AC7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65E" w:rsidRDefault="00AC765E" w:rsidP="00DC00BD">
      <w:r>
        <w:separator/>
      </w:r>
    </w:p>
  </w:footnote>
  <w:footnote w:type="continuationSeparator" w:id="0">
    <w:p w:rsidR="00AC765E" w:rsidRDefault="00AC765E" w:rsidP="00DC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358"/>
    <w:multiLevelType w:val="hybridMultilevel"/>
    <w:tmpl w:val="568218BA"/>
    <w:lvl w:ilvl="0" w:tplc="B024C5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603EE4"/>
    <w:multiLevelType w:val="multilevel"/>
    <w:tmpl w:val="1C603E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0094"/>
    <w:multiLevelType w:val="hybridMultilevel"/>
    <w:tmpl w:val="79C6158E"/>
    <w:lvl w:ilvl="0" w:tplc="CE88CD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73E3A92"/>
    <w:multiLevelType w:val="multilevel"/>
    <w:tmpl w:val="573E3A9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7EFB2AA0"/>
    <w:multiLevelType w:val="multilevel"/>
    <w:tmpl w:val="7EFB2AA0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0BD"/>
    <w:rsid w:val="0000454F"/>
    <w:rsid w:val="00067960"/>
    <w:rsid w:val="000952F0"/>
    <w:rsid w:val="000A4264"/>
    <w:rsid w:val="00137EF1"/>
    <w:rsid w:val="001F4ED5"/>
    <w:rsid w:val="00265DB6"/>
    <w:rsid w:val="00294A0C"/>
    <w:rsid w:val="002B2036"/>
    <w:rsid w:val="003554E0"/>
    <w:rsid w:val="00383B71"/>
    <w:rsid w:val="00400337"/>
    <w:rsid w:val="00414AB0"/>
    <w:rsid w:val="00453E2F"/>
    <w:rsid w:val="004A621F"/>
    <w:rsid w:val="004B0D8D"/>
    <w:rsid w:val="006220C6"/>
    <w:rsid w:val="00652363"/>
    <w:rsid w:val="006D443B"/>
    <w:rsid w:val="007355E8"/>
    <w:rsid w:val="00766A96"/>
    <w:rsid w:val="007C4033"/>
    <w:rsid w:val="00805753"/>
    <w:rsid w:val="0081791B"/>
    <w:rsid w:val="00A02FC9"/>
    <w:rsid w:val="00A8732A"/>
    <w:rsid w:val="00AC765E"/>
    <w:rsid w:val="00B12017"/>
    <w:rsid w:val="00B12DF1"/>
    <w:rsid w:val="00B315A8"/>
    <w:rsid w:val="00B53F04"/>
    <w:rsid w:val="00BD5DE3"/>
    <w:rsid w:val="00C165D0"/>
    <w:rsid w:val="00C21787"/>
    <w:rsid w:val="00C75215"/>
    <w:rsid w:val="00CB084F"/>
    <w:rsid w:val="00CC558E"/>
    <w:rsid w:val="00CD10DA"/>
    <w:rsid w:val="00CD1144"/>
    <w:rsid w:val="00D40567"/>
    <w:rsid w:val="00D62FB6"/>
    <w:rsid w:val="00D6474A"/>
    <w:rsid w:val="00D97DCC"/>
    <w:rsid w:val="00DC00BD"/>
    <w:rsid w:val="00E7775D"/>
    <w:rsid w:val="00EA0D4A"/>
    <w:rsid w:val="00EA27BA"/>
    <w:rsid w:val="00EA3DCE"/>
    <w:rsid w:val="00F2366C"/>
    <w:rsid w:val="00FA3422"/>
    <w:rsid w:val="00FB3B76"/>
    <w:rsid w:val="00FF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00BD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DC00BD"/>
    <w:pPr>
      <w:widowControl/>
      <w:spacing w:before="100" w:beforeAutospacing="1" w:after="100" w:afterAutospacing="1"/>
      <w:jc w:val="left"/>
      <w:outlineLvl w:val="0"/>
    </w:pPr>
    <w:rPr>
      <w:rFonts w:ascii="Tahoma" w:hAnsi="Tahoma" w:cs="Tahoma"/>
      <w:color w:val="666644"/>
      <w:kern w:val="36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00BD"/>
    <w:rPr>
      <w:rFonts w:ascii="Cambria" w:eastAsia="宋体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DC00B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C00B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C0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C00BD"/>
    <w:rPr>
      <w:rFonts w:ascii="Tahoma" w:hAnsi="Tahoma" w:cs="Tahoma"/>
      <w:kern w:val="2"/>
      <w:sz w:val="16"/>
      <w:szCs w:val="16"/>
    </w:rPr>
  </w:style>
  <w:style w:type="paragraph" w:styleId="Footer">
    <w:name w:val="footer"/>
    <w:basedOn w:val="Normal"/>
    <w:link w:val="FooterChar"/>
    <w:uiPriority w:val="99"/>
    <w:rsid w:val="00DC0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00BD"/>
    <w:rPr>
      <w:rFonts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DC0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00BD"/>
    <w:rPr>
      <w:rFonts w:cs="Times New Roman"/>
      <w:kern w:val="2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C00BD"/>
    <w:pPr>
      <w:jc w:val="center"/>
    </w:pPr>
    <w:rPr>
      <w:b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C00BD"/>
    <w:rPr>
      <w:rFonts w:cs="Times New Roman"/>
      <w:b/>
      <w:kern w:val="2"/>
      <w:sz w:val="44"/>
    </w:rPr>
  </w:style>
  <w:style w:type="character" w:styleId="Strong">
    <w:name w:val="Strong"/>
    <w:basedOn w:val="DefaultParagraphFont"/>
    <w:uiPriority w:val="99"/>
    <w:qFormat/>
    <w:rsid w:val="00DC00BD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DC00BD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DC00B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C00B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C00BD"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DC00BD"/>
    <w:pPr>
      <w:ind w:left="720"/>
      <w:contextualSpacing/>
    </w:pPr>
  </w:style>
  <w:style w:type="paragraph" w:customStyle="1" w:styleId="rght">
    <w:name w:val="rg_ht"/>
    <w:basedOn w:val="Normal"/>
    <w:uiPriority w:val="99"/>
    <w:rsid w:val="00DC00B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rghr">
    <w:name w:val="rg_hr"/>
    <w:basedOn w:val="Normal"/>
    <w:uiPriority w:val="99"/>
    <w:rsid w:val="00DC00B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pple-style-span">
    <w:name w:val="apple-style-span"/>
    <w:basedOn w:val="DefaultParagraphFont"/>
    <w:uiPriority w:val="99"/>
    <w:rsid w:val="00DC00BD"/>
    <w:rPr>
      <w:rFonts w:cs="Times New Roman"/>
    </w:rPr>
  </w:style>
  <w:style w:type="character" w:customStyle="1" w:styleId="pplsrsli">
    <w:name w:val="pplsrsli"/>
    <w:basedOn w:val="DefaultParagraphFont"/>
    <w:uiPriority w:val="99"/>
    <w:rsid w:val="00DC00BD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3B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3</Pages>
  <Words>236</Words>
  <Characters>1350</Characters>
  <Application>Microsoft Office Outlook</Application>
  <DocSecurity>0</DocSecurity>
  <Lines>0</Lines>
  <Paragraphs>0</Paragraphs>
  <ScaleCrop>false</ScaleCrop>
  <Company>ICBCOA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美国姊妹学校（卡萨格兰德联合高中）寒假互访行程安排</dc:title>
  <dc:subject/>
  <dc:creator>ICBC</dc:creator>
  <cp:keywords/>
  <dc:description/>
  <cp:lastModifiedBy>User</cp:lastModifiedBy>
  <cp:revision>36</cp:revision>
  <cp:lastPrinted>2014-03-15T03:36:00Z</cp:lastPrinted>
  <dcterms:created xsi:type="dcterms:W3CDTF">2014-03-12T04:03:00Z</dcterms:created>
  <dcterms:modified xsi:type="dcterms:W3CDTF">2014-03-31T07:37:00Z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